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EF896" w14:textId="0294DB79" w:rsidR="00A3198F" w:rsidRPr="00F72E73" w:rsidRDefault="00F72E73" w:rsidP="00974BC5">
      <w:pPr>
        <w:spacing w:line="240" w:lineRule="auto"/>
        <w:contextualSpacing/>
        <w:jc w:val="center"/>
        <w:rPr>
          <w:rFonts w:ascii="Times New Roman" w:hAnsi="Times New Roman" w:cs="Times New Roman"/>
          <w:b/>
          <w:sz w:val="40"/>
          <w:szCs w:val="40"/>
        </w:rPr>
      </w:pPr>
      <w:r w:rsidRPr="00F72E73">
        <w:rPr>
          <w:rFonts w:ascii="Times New Roman" w:hAnsi="Times New Roman" w:cs="Times New Roman"/>
          <w:b/>
          <w:sz w:val="40"/>
          <w:szCs w:val="40"/>
        </w:rPr>
        <w:t>The Association of Scottish Philatelic Societies</w:t>
      </w:r>
    </w:p>
    <w:p w14:paraId="23B47212" w14:textId="28DFB0CF" w:rsidR="00F72E73" w:rsidRPr="00F72E73" w:rsidRDefault="00F72E73" w:rsidP="00974BC5">
      <w:pPr>
        <w:spacing w:line="240" w:lineRule="auto"/>
        <w:contextualSpacing/>
        <w:jc w:val="center"/>
        <w:rPr>
          <w:rFonts w:ascii="Times New Roman" w:hAnsi="Times New Roman" w:cs="Times New Roman"/>
          <w:b/>
          <w:sz w:val="40"/>
          <w:szCs w:val="40"/>
        </w:rPr>
      </w:pPr>
      <w:r w:rsidRPr="00F72E73">
        <w:rPr>
          <w:rFonts w:ascii="Times New Roman" w:hAnsi="Times New Roman" w:cs="Times New Roman"/>
          <w:b/>
          <w:sz w:val="40"/>
          <w:szCs w:val="40"/>
        </w:rPr>
        <w:t>Award of Merit</w:t>
      </w:r>
    </w:p>
    <w:p w14:paraId="4C9940A4" w14:textId="2E51C1E0" w:rsidR="00F72E73" w:rsidRDefault="00F72E73" w:rsidP="00F72E73">
      <w:pPr>
        <w:rPr>
          <w:b/>
          <w:sz w:val="36"/>
          <w:szCs w:val="36"/>
        </w:rPr>
      </w:pPr>
    </w:p>
    <w:p w14:paraId="1187703D" w14:textId="683A6244" w:rsidR="00F72E73" w:rsidRPr="00974BC5" w:rsidRDefault="00F72E73" w:rsidP="00F72E73">
      <w:pPr>
        <w:jc w:val="both"/>
        <w:rPr>
          <w:bCs/>
          <w:sz w:val="24"/>
          <w:szCs w:val="24"/>
        </w:rPr>
      </w:pPr>
      <w:r w:rsidRPr="00974BC5">
        <w:rPr>
          <w:bCs/>
          <w:sz w:val="24"/>
          <w:szCs w:val="24"/>
        </w:rPr>
        <w:t>This is an award given to collectors who have performed outstanding philatelic service in their own localities but who might not be so well known on the national scene and therefore would be unlikely to qualify for selection as possible McConnell Medal recipients.</w:t>
      </w:r>
    </w:p>
    <w:p w14:paraId="22D8C6DD" w14:textId="7151BEEF" w:rsidR="00F72E73" w:rsidRDefault="00F72E73" w:rsidP="00F72E73">
      <w:pPr>
        <w:jc w:val="both"/>
        <w:rPr>
          <w:bCs/>
          <w:sz w:val="28"/>
          <w:szCs w:val="28"/>
        </w:rPr>
      </w:pPr>
    </w:p>
    <w:p w14:paraId="6816CEEF" w14:textId="7952540B" w:rsidR="00F72E73" w:rsidRDefault="00F72E73" w:rsidP="00F72E73">
      <w:pPr>
        <w:jc w:val="both"/>
        <w:rPr>
          <w:bCs/>
          <w:sz w:val="28"/>
          <w:szCs w:val="28"/>
        </w:rPr>
      </w:pPr>
      <w:r>
        <w:rPr>
          <w:bCs/>
          <w:sz w:val="28"/>
          <w:szCs w:val="28"/>
        </w:rPr>
        <w:t>Rules</w:t>
      </w:r>
    </w:p>
    <w:p w14:paraId="666F16A4" w14:textId="2DF27AAC" w:rsidR="00F72E73" w:rsidRPr="00974BC5" w:rsidRDefault="00F72E73" w:rsidP="00F72E73">
      <w:pPr>
        <w:pStyle w:val="ListParagraph"/>
        <w:numPr>
          <w:ilvl w:val="0"/>
          <w:numId w:val="5"/>
        </w:numPr>
        <w:jc w:val="both"/>
        <w:rPr>
          <w:bCs/>
          <w:sz w:val="24"/>
          <w:szCs w:val="24"/>
        </w:rPr>
      </w:pPr>
      <w:r w:rsidRPr="00974BC5">
        <w:rPr>
          <w:bCs/>
          <w:sz w:val="24"/>
          <w:szCs w:val="24"/>
        </w:rPr>
        <w:t>The award shall be known as the A.S.P.S. Award of Merit</w:t>
      </w:r>
    </w:p>
    <w:p w14:paraId="4A58E4E9" w14:textId="77777777" w:rsidR="00F72E73" w:rsidRPr="00974BC5" w:rsidRDefault="00F72E73" w:rsidP="00F72E73">
      <w:pPr>
        <w:pStyle w:val="ListParagraph"/>
        <w:jc w:val="both"/>
        <w:rPr>
          <w:bCs/>
          <w:sz w:val="24"/>
          <w:szCs w:val="24"/>
        </w:rPr>
      </w:pPr>
    </w:p>
    <w:p w14:paraId="2F12ED3D" w14:textId="02BA7882" w:rsidR="00F72E73" w:rsidRPr="00974BC5" w:rsidRDefault="00F72E73" w:rsidP="00F867F0">
      <w:pPr>
        <w:pStyle w:val="ListParagraph"/>
        <w:numPr>
          <w:ilvl w:val="0"/>
          <w:numId w:val="5"/>
        </w:numPr>
        <w:jc w:val="both"/>
        <w:rPr>
          <w:bCs/>
          <w:sz w:val="24"/>
          <w:szCs w:val="24"/>
        </w:rPr>
      </w:pPr>
      <w:r w:rsidRPr="00974BC5">
        <w:rPr>
          <w:bCs/>
          <w:sz w:val="24"/>
          <w:szCs w:val="24"/>
        </w:rPr>
        <w:t>The qualifications necessary for the Award are that the nominee must have performed outstanding work to advance the interest of philately (other than through study, research, the formation of collections, journalistic work and the reading of papers_, in connection with the activities of the Association or of Congress, of any convention, exhibition or society, or has undertaken other important work for the benefit of philately over a period of years.</w:t>
      </w:r>
    </w:p>
    <w:p w14:paraId="46ADBC23" w14:textId="77777777" w:rsidR="00974BC5" w:rsidRPr="00974BC5" w:rsidRDefault="00974BC5" w:rsidP="00974BC5">
      <w:pPr>
        <w:pStyle w:val="ListParagraph"/>
        <w:jc w:val="both"/>
        <w:rPr>
          <w:bCs/>
          <w:sz w:val="24"/>
          <w:szCs w:val="24"/>
        </w:rPr>
      </w:pPr>
    </w:p>
    <w:p w14:paraId="7FD54626" w14:textId="03EB47A3" w:rsidR="00F72E73" w:rsidRPr="00974BC5" w:rsidRDefault="00F72E73" w:rsidP="00F72E73">
      <w:pPr>
        <w:pStyle w:val="ListParagraph"/>
        <w:numPr>
          <w:ilvl w:val="0"/>
          <w:numId w:val="5"/>
        </w:numPr>
        <w:jc w:val="both"/>
        <w:rPr>
          <w:bCs/>
          <w:sz w:val="24"/>
          <w:szCs w:val="24"/>
        </w:rPr>
      </w:pPr>
      <w:r w:rsidRPr="00974BC5">
        <w:rPr>
          <w:bCs/>
          <w:sz w:val="24"/>
          <w:szCs w:val="24"/>
        </w:rPr>
        <w:t>Nominations of those deemed worthy of an Award may be made annually by the Association or a Society or other body that is affiliated to the Association.</w:t>
      </w:r>
    </w:p>
    <w:p w14:paraId="7427F8BA" w14:textId="77777777" w:rsidR="00974BC5" w:rsidRPr="00974BC5" w:rsidRDefault="00974BC5" w:rsidP="00974BC5">
      <w:pPr>
        <w:pStyle w:val="ListParagraph"/>
        <w:jc w:val="both"/>
        <w:rPr>
          <w:bCs/>
          <w:sz w:val="24"/>
          <w:szCs w:val="24"/>
        </w:rPr>
      </w:pPr>
    </w:p>
    <w:p w14:paraId="3171067B" w14:textId="5A8DEAA5" w:rsidR="00F72E73" w:rsidRPr="00974BC5" w:rsidRDefault="00F72E73" w:rsidP="00F72E73">
      <w:pPr>
        <w:pStyle w:val="ListParagraph"/>
        <w:numPr>
          <w:ilvl w:val="0"/>
          <w:numId w:val="5"/>
        </w:numPr>
        <w:jc w:val="both"/>
        <w:rPr>
          <w:bCs/>
          <w:sz w:val="24"/>
          <w:szCs w:val="24"/>
        </w:rPr>
      </w:pPr>
      <w:r w:rsidRPr="00974BC5">
        <w:rPr>
          <w:bCs/>
          <w:sz w:val="24"/>
          <w:szCs w:val="24"/>
        </w:rPr>
        <w:t>A special form of nomination is necessary for the award and is obtainable from the Association Secretary by such date as shall be specified from time to time.</w:t>
      </w:r>
    </w:p>
    <w:p w14:paraId="116FAA77" w14:textId="77777777" w:rsidR="00974BC5" w:rsidRPr="00974BC5" w:rsidRDefault="00974BC5" w:rsidP="00974BC5">
      <w:pPr>
        <w:pStyle w:val="ListParagraph"/>
        <w:jc w:val="both"/>
        <w:rPr>
          <w:bCs/>
          <w:sz w:val="24"/>
          <w:szCs w:val="24"/>
        </w:rPr>
      </w:pPr>
    </w:p>
    <w:p w14:paraId="323971D4" w14:textId="441940D2" w:rsidR="00974BC5" w:rsidRPr="00974BC5" w:rsidRDefault="00F72E73" w:rsidP="00F72E73">
      <w:pPr>
        <w:pStyle w:val="ListParagraph"/>
        <w:numPr>
          <w:ilvl w:val="0"/>
          <w:numId w:val="5"/>
        </w:numPr>
        <w:jc w:val="both"/>
        <w:rPr>
          <w:bCs/>
          <w:sz w:val="24"/>
          <w:szCs w:val="24"/>
        </w:rPr>
      </w:pPr>
      <w:r w:rsidRPr="00974BC5">
        <w:rPr>
          <w:bCs/>
          <w:sz w:val="24"/>
          <w:szCs w:val="24"/>
        </w:rPr>
        <w:t>Nominations on the prescribed form must be accompanied by a full and adequate statement of the status and qualifications of the person so nominated</w:t>
      </w:r>
      <w:r w:rsidR="00974BC5" w:rsidRPr="00974BC5">
        <w:rPr>
          <w:bCs/>
          <w:sz w:val="24"/>
          <w:szCs w:val="24"/>
        </w:rPr>
        <w:t xml:space="preserve"> and this information shall be at the disposal of the council of the Association.   Nominees must not be approached about their nomination.   It is inappropriate to nominate a person who has already been a recipient of the McConnell Medal.</w:t>
      </w:r>
    </w:p>
    <w:p w14:paraId="6CB25368" w14:textId="77777777" w:rsidR="00974BC5" w:rsidRPr="00974BC5" w:rsidRDefault="00974BC5" w:rsidP="00974BC5">
      <w:pPr>
        <w:pStyle w:val="ListParagraph"/>
        <w:rPr>
          <w:bCs/>
          <w:sz w:val="24"/>
          <w:szCs w:val="24"/>
        </w:rPr>
      </w:pPr>
    </w:p>
    <w:p w14:paraId="6DEF2643" w14:textId="7FFE519D" w:rsidR="00F72E73" w:rsidRPr="00974BC5" w:rsidRDefault="00974BC5" w:rsidP="00F72E73">
      <w:pPr>
        <w:pStyle w:val="ListParagraph"/>
        <w:numPr>
          <w:ilvl w:val="0"/>
          <w:numId w:val="5"/>
        </w:numPr>
        <w:jc w:val="both"/>
        <w:rPr>
          <w:bCs/>
          <w:sz w:val="24"/>
          <w:szCs w:val="24"/>
        </w:rPr>
      </w:pPr>
      <w:r w:rsidRPr="00974BC5">
        <w:rPr>
          <w:bCs/>
          <w:sz w:val="24"/>
          <w:szCs w:val="24"/>
        </w:rPr>
        <w:t>Unsuccessful nominations may be re-submitted on the prescribed form after five years have elapsed since the original nomination.</w:t>
      </w:r>
      <w:r w:rsidR="00F72E73" w:rsidRPr="00974BC5">
        <w:rPr>
          <w:bCs/>
          <w:sz w:val="24"/>
          <w:szCs w:val="24"/>
        </w:rPr>
        <w:t xml:space="preserve"> </w:t>
      </w:r>
    </w:p>
    <w:p w14:paraId="6F7F5AED" w14:textId="7F20B3F7" w:rsidR="00F72E73" w:rsidRDefault="00F72E73" w:rsidP="00F72E73">
      <w:pPr>
        <w:rPr>
          <w:b/>
          <w:sz w:val="24"/>
          <w:szCs w:val="24"/>
        </w:rPr>
      </w:pPr>
    </w:p>
    <w:p w14:paraId="24A50564" w14:textId="69CC8E24" w:rsidR="000E6237" w:rsidRDefault="000E6237" w:rsidP="00F72E73">
      <w:pPr>
        <w:rPr>
          <w:b/>
          <w:sz w:val="24"/>
          <w:szCs w:val="24"/>
        </w:rPr>
      </w:pPr>
    </w:p>
    <w:p w14:paraId="6775D97C" w14:textId="2F256528" w:rsidR="000E6237" w:rsidRDefault="000E6237" w:rsidP="00F72E73">
      <w:pPr>
        <w:rPr>
          <w:b/>
          <w:sz w:val="24"/>
          <w:szCs w:val="24"/>
        </w:rPr>
      </w:pPr>
    </w:p>
    <w:p w14:paraId="48A673B7" w14:textId="34B2188F" w:rsidR="000E6237" w:rsidRDefault="000E6237" w:rsidP="00F72E73">
      <w:pPr>
        <w:rPr>
          <w:b/>
          <w:sz w:val="24"/>
          <w:szCs w:val="24"/>
        </w:rPr>
      </w:pPr>
    </w:p>
    <w:p w14:paraId="2F650110" w14:textId="50E697DB" w:rsidR="000E6237" w:rsidRDefault="000E6237" w:rsidP="00F72E73">
      <w:pPr>
        <w:rPr>
          <w:b/>
          <w:sz w:val="24"/>
          <w:szCs w:val="24"/>
        </w:rPr>
      </w:pPr>
    </w:p>
    <w:p w14:paraId="395C8C9E" w14:textId="2E8B5DFE" w:rsidR="000E6237" w:rsidRDefault="000E6237" w:rsidP="00F72E73">
      <w:pPr>
        <w:rPr>
          <w:b/>
          <w:sz w:val="24"/>
          <w:szCs w:val="24"/>
        </w:rPr>
      </w:pPr>
    </w:p>
    <w:p w14:paraId="2332FAAC" w14:textId="77777777" w:rsidR="000E6237" w:rsidRPr="00F72E73" w:rsidRDefault="000E6237" w:rsidP="000E6237">
      <w:pPr>
        <w:spacing w:line="240" w:lineRule="auto"/>
        <w:contextualSpacing/>
        <w:jc w:val="center"/>
        <w:rPr>
          <w:rFonts w:ascii="Times New Roman" w:hAnsi="Times New Roman" w:cs="Times New Roman"/>
          <w:b/>
          <w:sz w:val="40"/>
          <w:szCs w:val="40"/>
        </w:rPr>
      </w:pPr>
      <w:r w:rsidRPr="00F72E73">
        <w:rPr>
          <w:rFonts w:ascii="Times New Roman" w:hAnsi="Times New Roman" w:cs="Times New Roman"/>
          <w:b/>
          <w:sz w:val="40"/>
          <w:szCs w:val="40"/>
        </w:rPr>
        <w:lastRenderedPageBreak/>
        <w:t>The Association of Scottish Philatelic Societies</w:t>
      </w:r>
    </w:p>
    <w:p w14:paraId="75C75506" w14:textId="77777777" w:rsidR="000E6237" w:rsidRPr="00F72E73" w:rsidRDefault="000E6237" w:rsidP="000E6237">
      <w:pPr>
        <w:spacing w:line="240" w:lineRule="auto"/>
        <w:contextualSpacing/>
        <w:jc w:val="center"/>
        <w:rPr>
          <w:rFonts w:ascii="Times New Roman" w:hAnsi="Times New Roman" w:cs="Times New Roman"/>
          <w:b/>
          <w:sz w:val="40"/>
          <w:szCs w:val="40"/>
        </w:rPr>
      </w:pPr>
      <w:r w:rsidRPr="00F72E73">
        <w:rPr>
          <w:rFonts w:ascii="Times New Roman" w:hAnsi="Times New Roman" w:cs="Times New Roman"/>
          <w:b/>
          <w:sz w:val="40"/>
          <w:szCs w:val="40"/>
        </w:rPr>
        <w:t>Award of Merit</w:t>
      </w:r>
    </w:p>
    <w:p w14:paraId="64D6E599" w14:textId="7B15BE63" w:rsidR="000E6237" w:rsidRDefault="000E6237" w:rsidP="00F72E73">
      <w:pPr>
        <w:rPr>
          <w:b/>
          <w:sz w:val="24"/>
          <w:szCs w:val="24"/>
        </w:rPr>
      </w:pPr>
    </w:p>
    <w:p w14:paraId="11A861F2" w14:textId="2FFEEFD0" w:rsidR="000E6237" w:rsidRDefault="00A10C4B" w:rsidP="00A10C4B">
      <w:pPr>
        <w:spacing w:line="360" w:lineRule="auto"/>
        <w:rPr>
          <w:bCs/>
          <w:sz w:val="24"/>
          <w:szCs w:val="24"/>
        </w:rPr>
      </w:pPr>
      <w:r>
        <w:rPr>
          <w:bCs/>
          <w:sz w:val="24"/>
          <w:szCs w:val="24"/>
        </w:rPr>
        <w:t>The …………………………………………………………………………………………  Philatelic Society wish to nominate the undernoted to be a recipient of the A.S.P.S. Award of Merit.</w:t>
      </w:r>
    </w:p>
    <w:p w14:paraId="0B5164DE" w14:textId="12AEA6D5" w:rsidR="00A10C4B" w:rsidRDefault="00A10C4B" w:rsidP="00F72E73">
      <w:pPr>
        <w:rPr>
          <w:bCs/>
          <w:sz w:val="24"/>
          <w:szCs w:val="24"/>
        </w:rPr>
      </w:pPr>
      <w:r>
        <w:rPr>
          <w:bCs/>
          <w:sz w:val="24"/>
          <w:szCs w:val="24"/>
        </w:rPr>
        <w:t>………………………………………………….</w:t>
      </w:r>
    </w:p>
    <w:p w14:paraId="5142FA6A" w14:textId="701158AD" w:rsidR="00A10C4B" w:rsidRDefault="00A10C4B" w:rsidP="00F72E73">
      <w:pPr>
        <w:rPr>
          <w:b/>
          <w:sz w:val="24"/>
          <w:szCs w:val="24"/>
        </w:rPr>
      </w:pPr>
      <w:r>
        <w:rPr>
          <w:bCs/>
          <w:sz w:val="24"/>
          <w:szCs w:val="24"/>
        </w:rPr>
        <w:t xml:space="preserve">…………………………………………………………………………………………..   </w:t>
      </w:r>
      <w:proofErr w:type="gramStart"/>
      <w:r>
        <w:rPr>
          <w:bCs/>
          <w:sz w:val="24"/>
          <w:szCs w:val="24"/>
        </w:rPr>
        <w:t>Postcode  …</w:t>
      </w:r>
      <w:proofErr w:type="gramEnd"/>
      <w:r>
        <w:rPr>
          <w:bCs/>
          <w:sz w:val="24"/>
          <w:szCs w:val="24"/>
        </w:rPr>
        <w:t>………………………..</w:t>
      </w:r>
    </w:p>
    <w:p w14:paraId="4F8B4D88" w14:textId="061772E9" w:rsidR="000E6237" w:rsidRDefault="00E03B70" w:rsidP="00F72E73">
      <w:pPr>
        <w:rPr>
          <w:b/>
          <w:sz w:val="24"/>
          <w:szCs w:val="24"/>
        </w:rPr>
      </w:pPr>
      <w:r>
        <w:rPr>
          <w:b/>
          <w:noProof/>
          <w:sz w:val="24"/>
          <w:szCs w:val="24"/>
        </w:rPr>
        <mc:AlternateContent>
          <mc:Choice Requires="wps">
            <w:drawing>
              <wp:anchor distT="0" distB="0" distL="114300" distR="114300" simplePos="0" relativeHeight="251660288" behindDoc="0" locked="0" layoutInCell="1" allowOverlap="1" wp14:anchorId="4CA0075F" wp14:editId="349C5D68">
                <wp:simplePos x="0" y="0"/>
                <wp:positionH relativeFrom="column">
                  <wp:posOffset>15240</wp:posOffset>
                </wp:positionH>
                <wp:positionV relativeFrom="paragraph">
                  <wp:posOffset>135255</wp:posOffset>
                </wp:positionV>
                <wp:extent cx="5715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A89C4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10.65pt" to="451.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" strokecolor="black [3213]" strokeweight="1.5pt">
                <v:stroke joinstyle="miter"/>
              </v:line>
            </w:pict>
          </mc:Fallback>
        </mc:AlternateContent>
      </w:r>
    </w:p>
    <w:p w14:paraId="427EE921" w14:textId="19C2818A" w:rsidR="00A10C4B" w:rsidRDefault="00A10C4B" w:rsidP="00F72E73">
      <w:pPr>
        <w:rPr>
          <w:b/>
          <w:sz w:val="24"/>
          <w:szCs w:val="24"/>
        </w:rPr>
      </w:pPr>
    </w:p>
    <w:p w14:paraId="55F049D9" w14:textId="5E64D215" w:rsidR="00A10C4B" w:rsidRDefault="00A10C4B" w:rsidP="00F72E73">
      <w:pPr>
        <w:rPr>
          <w:bCs/>
          <w:sz w:val="24"/>
          <w:szCs w:val="24"/>
        </w:rPr>
      </w:pPr>
      <w:r w:rsidRPr="00A10C4B">
        <w:rPr>
          <w:bCs/>
          <w:sz w:val="24"/>
          <w:szCs w:val="24"/>
        </w:rPr>
        <w:t>Full Details</w:t>
      </w:r>
      <w:r>
        <w:rPr>
          <w:bCs/>
          <w:sz w:val="24"/>
          <w:szCs w:val="24"/>
        </w:rPr>
        <w:t xml:space="preserve"> of the nomination to include work to advance the interest of philately ( other than through study, research, the formation of collections, journalistic work and the reading of papers ), in connection with the activities of the Association or of Congress, of any convention, exhibition or society, or has undertaken other important work for the benefit of philately over a period of years.</w:t>
      </w:r>
    </w:p>
    <w:p w14:paraId="5CDC6245" w14:textId="57A70448" w:rsidR="00A10C4B" w:rsidRDefault="00A10C4B" w:rsidP="00F72E73">
      <w:pPr>
        <w:rPr>
          <w:bCs/>
          <w:sz w:val="24"/>
          <w:szCs w:val="24"/>
        </w:rPr>
      </w:pPr>
      <w:r>
        <w:rPr>
          <w:bCs/>
          <w:sz w:val="24"/>
          <w:szCs w:val="24"/>
        </w:rPr>
        <w:t>In the case of resubmission this form must be used to give any further details which become available from the date of this submission.</w:t>
      </w:r>
    </w:p>
    <w:p w14:paraId="029FC948" w14:textId="120289BE" w:rsidR="00A10C4B" w:rsidRPr="00A10C4B" w:rsidRDefault="00A10C4B" w:rsidP="00F72E73">
      <w:pPr>
        <w:rPr>
          <w:bCs/>
          <w:sz w:val="24"/>
          <w:szCs w:val="24"/>
        </w:rPr>
      </w:pPr>
      <w:r w:rsidRPr="00A10C4B">
        <w:rPr>
          <w:bCs/>
          <w:noProof/>
          <w:sz w:val="24"/>
          <w:szCs w:val="24"/>
        </w:rPr>
        <mc:AlternateContent>
          <mc:Choice Requires="wps">
            <w:drawing>
              <wp:anchor distT="0" distB="0" distL="114300" distR="114300" simplePos="0" relativeHeight="251659264" behindDoc="0" locked="0" layoutInCell="1" allowOverlap="1" wp14:anchorId="092BC834" wp14:editId="37E1B072">
                <wp:simplePos x="0" y="0"/>
                <wp:positionH relativeFrom="column">
                  <wp:posOffset>0</wp:posOffset>
                </wp:positionH>
                <wp:positionV relativeFrom="paragraph">
                  <wp:posOffset>207645</wp:posOffset>
                </wp:positionV>
                <wp:extent cx="573024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7302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DDC80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35pt" to="451.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" strokecolor="black [3213]" strokeweight="1.5pt">
                <v:stroke joinstyle="miter"/>
              </v:line>
            </w:pict>
          </mc:Fallback>
        </mc:AlternateContent>
      </w:r>
    </w:p>
    <w:p w14:paraId="6BBC620B" w14:textId="350A2C32" w:rsidR="00A10C4B" w:rsidRDefault="00A10C4B" w:rsidP="00A10C4B">
      <w:pPr>
        <w:jc w:val="right"/>
        <w:rPr>
          <w:bCs/>
          <w:sz w:val="24"/>
          <w:szCs w:val="24"/>
        </w:rPr>
      </w:pPr>
    </w:p>
    <w:p w14:paraId="624E38BA" w14:textId="4587CAE1" w:rsidR="00A10C4B" w:rsidRDefault="00A10C4B" w:rsidP="00F72E73">
      <w:pPr>
        <w:rPr>
          <w:bCs/>
          <w:sz w:val="24"/>
          <w:szCs w:val="24"/>
        </w:rPr>
      </w:pPr>
      <w:r>
        <w:rPr>
          <w:bCs/>
          <w:sz w:val="24"/>
          <w:szCs w:val="24"/>
        </w:rPr>
        <w:t>Nominations must be in the hands of the Secretary of the Association of Scottish Philatelic Societies by such date as shall be specified.  At present, nominations should be submitted by the January Council meeting for any awards to be made at the following Congress.</w:t>
      </w:r>
    </w:p>
    <w:p w14:paraId="057F0530" w14:textId="50AE6E6E" w:rsidR="00A10C4B" w:rsidRDefault="00E03B70" w:rsidP="00F72E73">
      <w:pPr>
        <w:rPr>
          <w:bCs/>
          <w:sz w:val="24"/>
          <w:szCs w:val="24"/>
        </w:rPr>
      </w:pPr>
      <w:r>
        <w:rPr>
          <w:bCs/>
          <w:noProof/>
          <w:sz w:val="24"/>
          <w:szCs w:val="24"/>
        </w:rPr>
        <mc:AlternateContent>
          <mc:Choice Requires="wps">
            <w:drawing>
              <wp:anchor distT="0" distB="0" distL="114300" distR="114300" simplePos="0" relativeHeight="251661312" behindDoc="0" locked="0" layoutInCell="1" allowOverlap="1" wp14:anchorId="4ECF602E" wp14:editId="0DECC458">
                <wp:simplePos x="0" y="0"/>
                <wp:positionH relativeFrom="column">
                  <wp:posOffset>15240</wp:posOffset>
                </wp:positionH>
                <wp:positionV relativeFrom="paragraph">
                  <wp:posOffset>156210</wp:posOffset>
                </wp:positionV>
                <wp:extent cx="5715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360C4A"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pt,12.3pt" to="451.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" strokecolor="black [3213]" strokeweight="1.5pt">
                <v:stroke joinstyle="miter"/>
              </v:line>
            </w:pict>
          </mc:Fallback>
        </mc:AlternateContent>
      </w:r>
    </w:p>
    <w:p w14:paraId="457D7A4F" w14:textId="77777777" w:rsidR="00E03B70" w:rsidRDefault="00E03B70" w:rsidP="00F72E73">
      <w:pPr>
        <w:rPr>
          <w:bCs/>
          <w:sz w:val="24"/>
          <w:szCs w:val="24"/>
        </w:rPr>
      </w:pPr>
    </w:p>
    <w:p w14:paraId="3A654462" w14:textId="2FA38DC4" w:rsidR="00A10C4B" w:rsidRPr="00E03B70" w:rsidRDefault="00A10C4B" w:rsidP="00F72E73">
      <w:pPr>
        <w:rPr>
          <w:bCs/>
          <w:sz w:val="28"/>
          <w:szCs w:val="28"/>
        </w:rPr>
      </w:pPr>
      <w:r w:rsidRPr="00E03B70">
        <w:rPr>
          <w:bCs/>
          <w:sz w:val="28"/>
          <w:szCs w:val="28"/>
        </w:rPr>
        <w:t>Details of the Nominee</w:t>
      </w:r>
      <w:r w:rsidR="00E03B70">
        <w:rPr>
          <w:bCs/>
          <w:sz w:val="28"/>
          <w:szCs w:val="28"/>
        </w:rPr>
        <w:t>:</w:t>
      </w:r>
    </w:p>
    <w:p w14:paraId="2262BABC" w14:textId="30826754" w:rsidR="000E6237" w:rsidRPr="00E03B70" w:rsidRDefault="000E6237" w:rsidP="00F72E73">
      <w:pPr>
        <w:rPr>
          <w:bCs/>
          <w:sz w:val="24"/>
          <w:szCs w:val="24"/>
        </w:rPr>
      </w:pPr>
    </w:p>
    <w:p w14:paraId="15C2D42A" w14:textId="6E521025" w:rsidR="00E03B70" w:rsidRPr="00E03B70" w:rsidRDefault="00E03B70" w:rsidP="00F72E73">
      <w:pPr>
        <w:rPr>
          <w:bCs/>
          <w:sz w:val="24"/>
          <w:szCs w:val="24"/>
        </w:rPr>
      </w:pPr>
    </w:p>
    <w:p w14:paraId="5D4240D1" w14:textId="51BD88FC" w:rsidR="00E03B70" w:rsidRDefault="00E03B70" w:rsidP="00F72E73">
      <w:pPr>
        <w:rPr>
          <w:bCs/>
          <w:sz w:val="24"/>
          <w:szCs w:val="24"/>
        </w:rPr>
      </w:pPr>
    </w:p>
    <w:p w14:paraId="6F3D1D6F" w14:textId="169F2F20" w:rsidR="00E03B70" w:rsidRDefault="00E03B70" w:rsidP="00F72E73">
      <w:pPr>
        <w:rPr>
          <w:bCs/>
          <w:sz w:val="24"/>
          <w:szCs w:val="24"/>
        </w:rPr>
      </w:pPr>
    </w:p>
    <w:p w14:paraId="73DFA594" w14:textId="65E01F7E" w:rsidR="00E03B70" w:rsidRDefault="00E03B70" w:rsidP="00F72E73">
      <w:pPr>
        <w:rPr>
          <w:bCs/>
          <w:sz w:val="24"/>
          <w:szCs w:val="24"/>
        </w:rPr>
      </w:pPr>
    </w:p>
    <w:p w14:paraId="62250102" w14:textId="40A49A92" w:rsidR="00E03B70" w:rsidRDefault="00E03B70" w:rsidP="00F72E73">
      <w:pPr>
        <w:rPr>
          <w:bCs/>
          <w:sz w:val="24"/>
          <w:szCs w:val="24"/>
        </w:rPr>
      </w:pPr>
    </w:p>
    <w:p w14:paraId="05CA9BA6" w14:textId="48C1E328" w:rsidR="00E03B70" w:rsidRDefault="00E03B70" w:rsidP="00F72E73">
      <w:pPr>
        <w:rPr>
          <w:bCs/>
          <w:sz w:val="24"/>
          <w:szCs w:val="24"/>
        </w:rPr>
      </w:pPr>
    </w:p>
    <w:p w14:paraId="513443AE" w14:textId="5D15555B" w:rsidR="00E03B70" w:rsidRDefault="00E03B70" w:rsidP="00F72E73">
      <w:pPr>
        <w:rPr>
          <w:bCs/>
          <w:sz w:val="24"/>
          <w:szCs w:val="24"/>
        </w:rPr>
      </w:pPr>
    </w:p>
    <w:p w14:paraId="16787A86" w14:textId="270120D3" w:rsidR="00E03B70" w:rsidRDefault="00E03B70" w:rsidP="00F72E73">
      <w:pPr>
        <w:rPr>
          <w:bCs/>
          <w:sz w:val="24"/>
          <w:szCs w:val="24"/>
        </w:rPr>
      </w:pPr>
    </w:p>
    <w:p w14:paraId="715516B1" w14:textId="68546E8C" w:rsidR="00E03B70" w:rsidRDefault="00E03B70" w:rsidP="00F72E73">
      <w:pPr>
        <w:rPr>
          <w:bCs/>
          <w:sz w:val="24"/>
          <w:szCs w:val="24"/>
        </w:rPr>
      </w:pPr>
    </w:p>
    <w:p w14:paraId="0A21E095" w14:textId="50B160EF" w:rsidR="00E03B70" w:rsidRDefault="00E03B70" w:rsidP="00F72E73">
      <w:pPr>
        <w:rPr>
          <w:bCs/>
          <w:sz w:val="24"/>
          <w:szCs w:val="24"/>
        </w:rPr>
      </w:pPr>
    </w:p>
    <w:p w14:paraId="3FE0A27E" w14:textId="27C6844E" w:rsidR="00E03B70" w:rsidRDefault="00E03B70" w:rsidP="00F72E73">
      <w:pPr>
        <w:rPr>
          <w:bCs/>
          <w:sz w:val="24"/>
          <w:szCs w:val="24"/>
        </w:rPr>
      </w:pPr>
    </w:p>
    <w:p w14:paraId="05CE7796" w14:textId="55D66384" w:rsidR="00E03B70" w:rsidRDefault="00E03B70" w:rsidP="00F72E73">
      <w:pPr>
        <w:rPr>
          <w:bCs/>
          <w:sz w:val="24"/>
          <w:szCs w:val="24"/>
        </w:rPr>
      </w:pPr>
    </w:p>
    <w:p w14:paraId="1CB49845" w14:textId="57425652" w:rsidR="00E03B70" w:rsidRDefault="00E03B70" w:rsidP="00F72E73">
      <w:pPr>
        <w:rPr>
          <w:bCs/>
          <w:sz w:val="24"/>
          <w:szCs w:val="24"/>
        </w:rPr>
      </w:pPr>
    </w:p>
    <w:p w14:paraId="26F67E07" w14:textId="594D9E25" w:rsidR="00E03B70" w:rsidRDefault="00E03B70" w:rsidP="00F72E73">
      <w:pPr>
        <w:rPr>
          <w:bCs/>
          <w:sz w:val="24"/>
          <w:szCs w:val="24"/>
        </w:rPr>
      </w:pPr>
    </w:p>
    <w:p w14:paraId="11B8D5D9" w14:textId="7AF0A897" w:rsidR="00E03B70" w:rsidRDefault="00E03B70" w:rsidP="00F72E73">
      <w:pPr>
        <w:rPr>
          <w:bCs/>
          <w:sz w:val="24"/>
          <w:szCs w:val="24"/>
        </w:rPr>
      </w:pPr>
    </w:p>
    <w:p w14:paraId="7D80A2FC" w14:textId="4AF9A0BF" w:rsidR="00E03B70" w:rsidRDefault="00E03B70" w:rsidP="00F72E73">
      <w:pPr>
        <w:rPr>
          <w:bCs/>
          <w:sz w:val="24"/>
          <w:szCs w:val="24"/>
        </w:rPr>
      </w:pPr>
    </w:p>
    <w:p w14:paraId="65989B52" w14:textId="2A8B941F" w:rsidR="00E03B70" w:rsidRDefault="00E03B70" w:rsidP="00F72E73">
      <w:pPr>
        <w:rPr>
          <w:bCs/>
          <w:sz w:val="24"/>
          <w:szCs w:val="24"/>
        </w:rPr>
      </w:pPr>
    </w:p>
    <w:p w14:paraId="47BE425A" w14:textId="77777777" w:rsidR="00E03B70" w:rsidRDefault="00E03B70" w:rsidP="00F72E73">
      <w:pPr>
        <w:rPr>
          <w:bCs/>
          <w:sz w:val="24"/>
          <w:szCs w:val="24"/>
        </w:rPr>
      </w:pPr>
    </w:p>
    <w:p w14:paraId="747B70D3" w14:textId="3EA448A3" w:rsidR="00E03B70" w:rsidRDefault="00E03B70" w:rsidP="00F72E73">
      <w:pPr>
        <w:rPr>
          <w:bCs/>
          <w:sz w:val="24"/>
          <w:szCs w:val="24"/>
        </w:rPr>
      </w:pPr>
    </w:p>
    <w:p w14:paraId="3F8363F7" w14:textId="11E84100" w:rsidR="00E03B70" w:rsidRDefault="00E03B70" w:rsidP="00F72E73">
      <w:pPr>
        <w:rPr>
          <w:bCs/>
          <w:sz w:val="24"/>
          <w:szCs w:val="24"/>
        </w:rPr>
      </w:pPr>
      <w:r>
        <w:rPr>
          <w:bCs/>
          <w:noProof/>
          <w:sz w:val="24"/>
          <w:szCs w:val="24"/>
        </w:rPr>
        <mc:AlternateContent>
          <mc:Choice Requires="wps">
            <w:drawing>
              <wp:anchor distT="0" distB="0" distL="114300" distR="114300" simplePos="0" relativeHeight="251662336" behindDoc="0" locked="0" layoutInCell="1" allowOverlap="1" wp14:anchorId="16125FB0" wp14:editId="556D1BF5">
                <wp:simplePos x="0" y="0"/>
                <wp:positionH relativeFrom="column">
                  <wp:posOffset>0</wp:posOffset>
                </wp:positionH>
                <wp:positionV relativeFrom="paragraph">
                  <wp:posOffset>283845</wp:posOffset>
                </wp:positionV>
                <wp:extent cx="5715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AD6470"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22.35pt" to="450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" strokecolor="black [3213]" strokeweight="1.5pt">
                <v:stroke joinstyle="miter"/>
              </v:line>
            </w:pict>
          </mc:Fallback>
        </mc:AlternateContent>
      </w:r>
    </w:p>
    <w:p w14:paraId="1DC0DD0D" w14:textId="0AECF8DE" w:rsidR="00E03B70" w:rsidRDefault="00E03B70" w:rsidP="00F72E73">
      <w:pPr>
        <w:rPr>
          <w:bCs/>
          <w:sz w:val="24"/>
          <w:szCs w:val="24"/>
        </w:rPr>
      </w:pPr>
    </w:p>
    <w:p w14:paraId="40141884" w14:textId="6884FE04" w:rsidR="00E03B70" w:rsidRDefault="00E03B70" w:rsidP="00F72E73">
      <w:pPr>
        <w:rPr>
          <w:bCs/>
          <w:sz w:val="24"/>
          <w:szCs w:val="24"/>
        </w:rPr>
      </w:pPr>
      <w:r>
        <w:rPr>
          <w:bCs/>
          <w:sz w:val="24"/>
          <w:szCs w:val="24"/>
        </w:rPr>
        <w:t>Decision of the Council of the Association</w:t>
      </w:r>
    </w:p>
    <w:p w14:paraId="5111C368" w14:textId="31825276" w:rsidR="00E03B70" w:rsidRDefault="00E03B70" w:rsidP="00F72E73">
      <w:pPr>
        <w:rPr>
          <w:bCs/>
          <w:sz w:val="24"/>
          <w:szCs w:val="24"/>
        </w:rPr>
      </w:pPr>
    </w:p>
    <w:p w14:paraId="6FA23EFF" w14:textId="19F8C38F" w:rsidR="00E03B70" w:rsidRDefault="00E03B70" w:rsidP="00F72E73">
      <w:pPr>
        <w:rPr>
          <w:bCs/>
          <w:sz w:val="24"/>
          <w:szCs w:val="24"/>
        </w:rPr>
      </w:pPr>
      <w:r>
        <w:rPr>
          <w:bCs/>
          <w:sz w:val="24"/>
          <w:szCs w:val="24"/>
        </w:rPr>
        <w:t>5.</w:t>
      </w:r>
      <w:r>
        <w:rPr>
          <w:bCs/>
          <w:sz w:val="24"/>
          <w:szCs w:val="24"/>
        </w:rPr>
        <w:tab/>
        <w:t>Approved / Deferred / Rejected</w:t>
      </w:r>
    </w:p>
    <w:p w14:paraId="7772F606" w14:textId="10554369" w:rsidR="00E03B70" w:rsidRDefault="00E03B70" w:rsidP="00F72E73">
      <w:pPr>
        <w:rPr>
          <w:bCs/>
          <w:sz w:val="24"/>
          <w:szCs w:val="24"/>
        </w:rPr>
      </w:pPr>
    </w:p>
    <w:p w14:paraId="3207D71B" w14:textId="37089FDE" w:rsidR="00E03B70" w:rsidRDefault="00E03B70" w:rsidP="00F72E73">
      <w:pP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w:t>
      </w:r>
    </w:p>
    <w:p w14:paraId="60E9E349" w14:textId="232D0313" w:rsidR="00E03B70" w:rsidRDefault="00E03B70" w:rsidP="00F72E73">
      <w:pP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President ASPS</w:t>
      </w:r>
    </w:p>
    <w:p w14:paraId="63E869F6" w14:textId="360B506D" w:rsidR="00E03B70" w:rsidRDefault="00E03B70" w:rsidP="00F72E73">
      <w:pP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w:t>
      </w:r>
    </w:p>
    <w:p w14:paraId="6B193000" w14:textId="6B909910" w:rsidR="00E03B70" w:rsidRPr="00E03B70" w:rsidRDefault="00E03B70" w:rsidP="00F72E73">
      <w:pP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Secretary ASPS</w:t>
      </w:r>
    </w:p>
    <w:p w14:paraId="373D9933" w14:textId="512B1191" w:rsidR="000E6237" w:rsidRPr="00E03B70" w:rsidRDefault="000E6237" w:rsidP="00F72E73">
      <w:pPr>
        <w:rPr>
          <w:bCs/>
          <w:sz w:val="24"/>
          <w:szCs w:val="24"/>
        </w:rPr>
      </w:pPr>
    </w:p>
    <w:p w14:paraId="7C4DD1EC" w14:textId="77777777" w:rsidR="000E6237" w:rsidRPr="00E03B70" w:rsidRDefault="000E6237" w:rsidP="00F72E73">
      <w:pPr>
        <w:rPr>
          <w:bCs/>
          <w:sz w:val="24"/>
          <w:szCs w:val="24"/>
        </w:rPr>
      </w:pPr>
    </w:p>
    <w:sectPr w:rsidR="000E6237" w:rsidRPr="00E03B70" w:rsidSect="006A3E95">
      <w:pgSz w:w="11906" w:h="16838" w:code="9"/>
      <w:pgMar w:top="1440" w:right="1440" w:bottom="1440" w:left="144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B63D6"/>
    <w:multiLevelType w:val="hybridMultilevel"/>
    <w:tmpl w:val="D8689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C75C1"/>
    <w:multiLevelType w:val="multilevel"/>
    <w:tmpl w:val="9B30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A2403"/>
    <w:multiLevelType w:val="multilevel"/>
    <w:tmpl w:val="61D8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C241A"/>
    <w:multiLevelType w:val="hybridMultilevel"/>
    <w:tmpl w:val="4D0E7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FA51BF"/>
    <w:multiLevelType w:val="multilevel"/>
    <w:tmpl w:val="9368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8F"/>
    <w:rsid w:val="0001570B"/>
    <w:rsid w:val="00054C6B"/>
    <w:rsid w:val="000E6237"/>
    <w:rsid w:val="0018198F"/>
    <w:rsid w:val="001D088F"/>
    <w:rsid w:val="002D052F"/>
    <w:rsid w:val="0030409F"/>
    <w:rsid w:val="00400C68"/>
    <w:rsid w:val="004630A1"/>
    <w:rsid w:val="0049278C"/>
    <w:rsid w:val="00602524"/>
    <w:rsid w:val="006831AF"/>
    <w:rsid w:val="006A3E95"/>
    <w:rsid w:val="00731997"/>
    <w:rsid w:val="008E0174"/>
    <w:rsid w:val="00974BC5"/>
    <w:rsid w:val="009D7829"/>
    <w:rsid w:val="009E6673"/>
    <w:rsid w:val="00A10C4B"/>
    <w:rsid w:val="00A3198F"/>
    <w:rsid w:val="00AA222A"/>
    <w:rsid w:val="00AD7AF5"/>
    <w:rsid w:val="00BF605F"/>
    <w:rsid w:val="00E03B70"/>
    <w:rsid w:val="00E114E7"/>
    <w:rsid w:val="00E615A8"/>
    <w:rsid w:val="00E67798"/>
    <w:rsid w:val="00F72E73"/>
    <w:rsid w:val="00FA3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67D6"/>
  <w15:chartTrackingRefBased/>
  <w15:docId w15:val="{810369C2-1C51-4340-AEC0-70AA7104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52F"/>
    <w:pPr>
      <w:ind w:left="720"/>
      <w:contextualSpacing/>
    </w:pPr>
  </w:style>
  <w:style w:type="character" w:styleId="Hyperlink">
    <w:name w:val="Hyperlink"/>
    <w:basedOn w:val="DefaultParagraphFont"/>
    <w:uiPriority w:val="99"/>
    <w:unhideWhenUsed/>
    <w:rsid w:val="001D088F"/>
    <w:rPr>
      <w:strike w:val="0"/>
      <w:dstrike w:val="0"/>
      <w:color w:val="0000EE"/>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030491">
      <w:bodyDiv w:val="1"/>
      <w:marLeft w:val="0"/>
      <w:marRight w:val="0"/>
      <w:marTop w:val="0"/>
      <w:marBottom w:val="0"/>
      <w:divBdr>
        <w:top w:val="none" w:sz="0" w:space="0" w:color="auto"/>
        <w:left w:val="none" w:sz="0" w:space="0" w:color="auto"/>
        <w:bottom w:val="none" w:sz="0" w:space="0" w:color="auto"/>
        <w:right w:val="none" w:sz="0" w:space="0" w:color="auto"/>
      </w:divBdr>
      <w:divsChild>
        <w:div w:id="2011522483">
          <w:marLeft w:val="0"/>
          <w:marRight w:val="0"/>
          <w:marTop w:val="0"/>
          <w:marBottom w:val="0"/>
          <w:divBdr>
            <w:top w:val="none" w:sz="0" w:space="0" w:color="auto"/>
            <w:left w:val="none" w:sz="0" w:space="0" w:color="auto"/>
            <w:bottom w:val="none" w:sz="0" w:space="0" w:color="auto"/>
            <w:right w:val="none" w:sz="0" w:space="0" w:color="auto"/>
          </w:divBdr>
        </w:div>
        <w:div w:id="594244120">
          <w:marLeft w:val="0"/>
          <w:marRight w:val="0"/>
          <w:marTop w:val="0"/>
          <w:marBottom w:val="0"/>
          <w:divBdr>
            <w:top w:val="none" w:sz="0" w:space="0" w:color="auto"/>
            <w:left w:val="none" w:sz="0" w:space="0" w:color="auto"/>
            <w:bottom w:val="none" w:sz="0" w:space="0" w:color="auto"/>
            <w:right w:val="none" w:sz="0" w:space="0" w:color="auto"/>
          </w:divBdr>
        </w:div>
        <w:div w:id="975184345">
          <w:marLeft w:val="0"/>
          <w:marRight w:val="0"/>
          <w:marTop w:val="0"/>
          <w:marBottom w:val="0"/>
          <w:divBdr>
            <w:top w:val="none" w:sz="0" w:space="0" w:color="auto"/>
            <w:left w:val="none" w:sz="0" w:space="0" w:color="auto"/>
            <w:bottom w:val="none" w:sz="0" w:space="0" w:color="auto"/>
            <w:right w:val="none" w:sz="0" w:space="0" w:color="auto"/>
          </w:divBdr>
        </w:div>
        <w:div w:id="220219686">
          <w:marLeft w:val="0"/>
          <w:marRight w:val="0"/>
          <w:marTop w:val="0"/>
          <w:marBottom w:val="0"/>
          <w:divBdr>
            <w:top w:val="none" w:sz="0" w:space="0" w:color="auto"/>
            <w:left w:val="none" w:sz="0" w:space="0" w:color="auto"/>
            <w:bottom w:val="none" w:sz="0" w:space="0" w:color="auto"/>
            <w:right w:val="none" w:sz="0" w:space="0" w:color="auto"/>
          </w:divBdr>
        </w:div>
        <w:div w:id="1236276876">
          <w:marLeft w:val="0"/>
          <w:marRight w:val="0"/>
          <w:marTop w:val="0"/>
          <w:marBottom w:val="0"/>
          <w:divBdr>
            <w:top w:val="single" w:sz="6" w:space="8" w:color="B07B85"/>
            <w:left w:val="single" w:sz="6" w:space="8" w:color="B07B85"/>
            <w:bottom w:val="single" w:sz="6" w:space="8" w:color="B07B85"/>
            <w:right w:val="single" w:sz="6" w:space="8" w:color="B07B85"/>
          </w:divBdr>
        </w:div>
        <w:div w:id="191920784">
          <w:marLeft w:val="0"/>
          <w:marRight w:val="0"/>
          <w:marTop w:val="0"/>
          <w:marBottom w:val="0"/>
          <w:divBdr>
            <w:top w:val="none" w:sz="0" w:space="0" w:color="auto"/>
            <w:left w:val="none" w:sz="0" w:space="0" w:color="auto"/>
            <w:bottom w:val="none" w:sz="0" w:space="0" w:color="auto"/>
            <w:right w:val="none" w:sz="0" w:space="0" w:color="auto"/>
          </w:divBdr>
        </w:div>
        <w:div w:id="1145776726">
          <w:marLeft w:val="0"/>
          <w:marRight w:val="0"/>
          <w:marTop w:val="0"/>
          <w:marBottom w:val="0"/>
          <w:divBdr>
            <w:top w:val="single" w:sz="6" w:space="8" w:color="0F3543"/>
            <w:left w:val="single" w:sz="6" w:space="8" w:color="0F3543"/>
            <w:bottom w:val="single" w:sz="6" w:space="8" w:color="0F3543"/>
            <w:right w:val="single" w:sz="6" w:space="8" w:color="0F3543"/>
          </w:divBdr>
        </w:div>
        <w:div w:id="780031171">
          <w:marLeft w:val="0"/>
          <w:marRight w:val="0"/>
          <w:marTop w:val="0"/>
          <w:marBottom w:val="0"/>
          <w:divBdr>
            <w:top w:val="none" w:sz="0" w:space="0" w:color="auto"/>
            <w:left w:val="none" w:sz="0" w:space="0" w:color="auto"/>
            <w:bottom w:val="none" w:sz="0" w:space="0" w:color="auto"/>
            <w:right w:val="none" w:sz="0" w:space="0" w:color="auto"/>
          </w:divBdr>
        </w:div>
        <w:div w:id="1440180530">
          <w:marLeft w:val="0"/>
          <w:marRight w:val="0"/>
          <w:marTop w:val="0"/>
          <w:marBottom w:val="0"/>
          <w:divBdr>
            <w:top w:val="single" w:sz="6" w:space="8" w:color="3E5312"/>
            <w:left w:val="single" w:sz="6" w:space="8" w:color="3E5312"/>
            <w:bottom w:val="single" w:sz="6" w:space="8" w:color="3E5312"/>
            <w:right w:val="single" w:sz="6" w:space="8" w:color="3E5312"/>
          </w:divBdr>
        </w:div>
        <w:div w:id="1445417392">
          <w:marLeft w:val="0"/>
          <w:marRight w:val="0"/>
          <w:marTop w:val="0"/>
          <w:marBottom w:val="0"/>
          <w:divBdr>
            <w:top w:val="none" w:sz="0" w:space="0" w:color="auto"/>
            <w:left w:val="none" w:sz="0" w:space="0" w:color="auto"/>
            <w:bottom w:val="none" w:sz="0" w:space="0" w:color="auto"/>
            <w:right w:val="none" w:sz="0" w:space="0" w:color="auto"/>
          </w:divBdr>
        </w:div>
        <w:div w:id="747196269">
          <w:marLeft w:val="0"/>
          <w:marRight w:val="0"/>
          <w:marTop w:val="0"/>
          <w:marBottom w:val="0"/>
          <w:divBdr>
            <w:top w:val="single" w:sz="6" w:space="8" w:color="89B52A"/>
            <w:left w:val="single" w:sz="6" w:space="8" w:color="89B52A"/>
            <w:bottom w:val="single" w:sz="6" w:space="8" w:color="89B52A"/>
            <w:right w:val="single" w:sz="6" w:space="8" w:color="89B52A"/>
          </w:divBdr>
        </w:div>
        <w:div w:id="729618923">
          <w:marLeft w:val="0"/>
          <w:marRight w:val="0"/>
          <w:marTop w:val="0"/>
          <w:marBottom w:val="0"/>
          <w:divBdr>
            <w:top w:val="none" w:sz="0" w:space="0" w:color="auto"/>
            <w:left w:val="none" w:sz="0" w:space="0" w:color="auto"/>
            <w:bottom w:val="none" w:sz="0" w:space="0" w:color="auto"/>
            <w:right w:val="none" w:sz="0" w:space="0" w:color="auto"/>
          </w:divBdr>
        </w:div>
        <w:div w:id="1881938987">
          <w:marLeft w:val="0"/>
          <w:marRight w:val="0"/>
          <w:marTop w:val="0"/>
          <w:marBottom w:val="0"/>
          <w:divBdr>
            <w:top w:val="single" w:sz="6" w:space="8" w:color="89B52A"/>
            <w:left w:val="single" w:sz="6" w:space="8" w:color="89B52A"/>
            <w:bottom w:val="single" w:sz="6" w:space="8" w:color="89B52A"/>
            <w:right w:val="single" w:sz="6" w:space="8" w:color="89B52A"/>
          </w:divBdr>
        </w:div>
      </w:divsChild>
    </w:div>
    <w:div w:id="1928614023">
      <w:bodyDiv w:val="1"/>
      <w:marLeft w:val="0"/>
      <w:marRight w:val="0"/>
      <w:marTop w:val="0"/>
      <w:marBottom w:val="0"/>
      <w:divBdr>
        <w:top w:val="none" w:sz="0" w:space="0" w:color="auto"/>
        <w:left w:val="none" w:sz="0" w:space="0" w:color="auto"/>
        <w:bottom w:val="none" w:sz="0" w:space="0" w:color="auto"/>
        <w:right w:val="none" w:sz="0" w:space="0" w:color="auto"/>
      </w:divBdr>
      <w:divsChild>
        <w:div w:id="1658413549">
          <w:marLeft w:val="0"/>
          <w:marRight w:val="0"/>
          <w:marTop w:val="0"/>
          <w:marBottom w:val="0"/>
          <w:divBdr>
            <w:top w:val="none" w:sz="0" w:space="0" w:color="auto"/>
            <w:left w:val="none" w:sz="0" w:space="0" w:color="auto"/>
            <w:bottom w:val="none" w:sz="0" w:space="0" w:color="auto"/>
            <w:right w:val="none" w:sz="0" w:space="0" w:color="auto"/>
          </w:divBdr>
          <w:divsChild>
            <w:div w:id="2042827052">
              <w:marLeft w:val="0"/>
              <w:marRight w:val="0"/>
              <w:marTop w:val="0"/>
              <w:marBottom w:val="0"/>
              <w:divBdr>
                <w:top w:val="none" w:sz="0" w:space="0" w:color="auto"/>
                <w:left w:val="none" w:sz="0" w:space="0" w:color="auto"/>
                <w:bottom w:val="none" w:sz="0" w:space="0" w:color="auto"/>
                <w:right w:val="none" w:sz="0" w:space="0" w:color="auto"/>
              </w:divBdr>
              <w:divsChild>
                <w:div w:id="630332548">
                  <w:marLeft w:val="0"/>
                  <w:marRight w:val="0"/>
                  <w:marTop w:val="0"/>
                  <w:marBottom w:val="0"/>
                  <w:divBdr>
                    <w:top w:val="none" w:sz="0" w:space="0" w:color="auto"/>
                    <w:left w:val="none" w:sz="0" w:space="0" w:color="auto"/>
                    <w:bottom w:val="none" w:sz="0" w:space="0" w:color="auto"/>
                    <w:right w:val="none" w:sz="0" w:space="0" w:color="auto"/>
                  </w:divBdr>
                  <w:divsChild>
                    <w:div w:id="139811396">
                      <w:marLeft w:val="0"/>
                      <w:marRight w:val="0"/>
                      <w:marTop w:val="0"/>
                      <w:marBottom w:val="0"/>
                      <w:divBdr>
                        <w:top w:val="none" w:sz="0" w:space="0" w:color="auto"/>
                        <w:left w:val="none" w:sz="0" w:space="0" w:color="auto"/>
                        <w:bottom w:val="none" w:sz="0" w:space="0" w:color="auto"/>
                        <w:right w:val="single" w:sz="6" w:space="0" w:color="000000"/>
                      </w:divBdr>
                    </w:div>
                    <w:div w:id="1344015121">
                      <w:marLeft w:val="0"/>
                      <w:marRight w:val="0"/>
                      <w:marTop w:val="0"/>
                      <w:marBottom w:val="0"/>
                      <w:divBdr>
                        <w:top w:val="none" w:sz="0" w:space="0" w:color="auto"/>
                        <w:left w:val="none" w:sz="0" w:space="0" w:color="auto"/>
                        <w:bottom w:val="none" w:sz="0" w:space="0" w:color="auto"/>
                        <w:right w:val="single" w:sz="6" w:space="0" w:color="000000"/>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88BA3-76C7-4A21-9372-6A30445A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Kelso</dc:creator>
  <cp:keywords/>
  <dc:description/>
  <cp:lastModifiedBy>normankelso54@gmail.com</cp:lastModifiedBy>
  <cp:revision>12</cp:revision>
  <cp:lastPrinted>2018-09-27T08:01:00Z</cp:lastPrinted>
  <dcterms:created xsi:type="dcterms:W3CDTF">2018-08-14T13:10:00Z</dcterms:created>
  <dcterms:modified xsi:type="dcterms:W3CDTF">2020-10-21T10:46:00Z</dcterms:modified>
</cp:coreProperties>
</file>